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D2E" w:rsidRDefault="00AE1D2E" w:rsidP="00AE1D2E">
      <w:pPr>
        <w:pStyle w:val="Heading1"/>
        <w:rPr>
          <w:rtl/>
        </w:rPr>
      </w:pPr>
      <w:r>
        <w:rPr>
          <w:rFonts w:hint="cs"/>
          <w:rtl/>
        </w:rPr>
        <w:t>کابل خاکی چیست؟</w:t>
      </w:r>
    </w:p>
    <w:p w:rsidR="00AE1D2E" w:rsidRDefault="00AE1D2E" w:rsidP="00AE1D2E">
      <w:pPr>
        <w:rPr>
          <w:rFonts w:ascii="Segoe UI" w:hAnsi="Segoe UI" w:cs="Segoe UI"/>
          <w:color w:val="374151"/>
        </w:rPr>
      </w:pPr>
      <w:r>
        <w:rPr>
          <w:rFonts w:ascii="Segoe UI" w:hAnsi="Segoe UI" w:cs="Segoe UI"/>
          <w:color w:val="374151"/>
          <w:rtl/>
        </w:rPr>
        <w:t>کابل های خاکی یا کابل های زیرزمینی، از نوع کابل های الکتریکی هستند که برای انتقال برق و ارتباطات در زیر زمین به کار می روند. این کابل ها از عایق های خاصی ساخته شده اند که برای مقاومت در برابر شرایط سخت زیر زمینی، مانند رطوبت، فشار خاک و حتی تداخلات الکترومغناطیسی طراحی شده اند</w:t>
      </w:r>
      <w:r>
        <w:rPr>
          <w:rFonts w:ascii="Segoe UI" w:hAnsi="Segoe UI" w:cs="Segoe UI"/>
          <w:color w:val="374151"/>
        </w:rPr>
        <w:t>.</w:t>
      </w:r>
    </w:p>
    <w:p w:rsidR="00AE1D2E" w:rsidRDefault="00AE1D2E" w:rsidP="00AE1D2E">
      <w:pPr>
        <w:rPr>
          <w:rFonts w:ascii="Segoe UI" w:hAnsi="Segoe UI" w:cs="Segoe UI"/>
          <w:color w:val="374151"/>
        </w:rPr>
      </w:pPr>
      <w:r>
        <w:rPr>
          <w:rFonts w:ascii="Segoe UI" w:hAnsi="Segoe UI" w:cs="Segoe UI"/>
          <w:color w:val="374151"/>
          <w:rtl/>
        </w:rPr>
        <w:t>کابل های خاکی در صنعت برق و ارتباطات بسیار مهم هستند. این کابل ها برای انتقال برق در سیستم های توزیع و انتقال برق استفاده می شوند و همچنین برای ارتباطات مخابراتی و شبکه های اینترنتی به کار می روند</w:t>
      </w:r>
      <w:r>
        <w:rPr>
          <w:rFonts w:ascii="Segoe UI" w:hAnsi="Segoe UI" w:cs="Segoe UI"/>
          <w:color w:val="374151"/>
        </w:rPr>
        <w:t>.</w:t>
      </w:r>
    </w:p>
    <w:p w:rsidR="00AE1D2E" w:rsidRDefault="00AE1D2E" w:rsidP="00AE1D2E">
      <w:pPr>
        <w:rPr>
          <w:rFonts w:ascii="Segoe UI" w:hAnsi="Segoe UI" w:cs="Segoe UI"/>
          <w:color w:val="374151"/>
        </w:rPr>
      </w:pPr>
      <w:r>
        <w:rPr>
          <w:rFonts w:ascii="Segoe UI" w:hAnsi="Segoe UI" w:cs="Segoe UI"/>
          <w:color w:val="374151"/>
          <w:rtl/>
        </w:rPr>
        <w:t>از مزایای کابل های خاکی، عدم تحت تاثیر قرار گرفتن از شرایط آب و هوایی مختلف است. در نتیجه، مشکلات احتمالی نظیر خرابی های ناشی از بارش باران، برف، و یا نور خوردگی ناشی از تابش آفتاب و غیره کاهش پیدا می کند</w:t>
      </w:r>
      <w:r>
        <w:rPr>
          <w:rFonts w:ascii="Segoe UI" w:hAnsi="Segoe UI" w:cs="Segoe UI"/>
          <w:color w:val="374151"/>
        </w:rPr>
        <w:t>.</w:t>
      </w:r>
    </w:p>
    <w:p w:rsidR="00AE1D2E" w:rsidRDefault="00AE1D2E" w:rsidP="00AE1D2E">
      <w:pPr>
        <w:rPr>
          <w:rFonts w:ascii="Segoe UI" w:hAnsi="Segoe UI" w:cs="Segoe UI"/>
          <w:color w:val="374151"/>
        </w:rPr>
      </w:pPr>
      <w:r>
        <w:rPr>
          <w:rFonts w:ascii="Segoe UI" w:hAnsi="Segoe UI" w:cs="Segoe UI"/>
          <w:color w:val="374151"/>
          <w:rtl/>
        </w:rPr>
        <w:t xml:space="preserve">علاوه بر این، کابل های خاکی در مقابل اشعه </w:t>
      </w:r>
      <w:r>
        <w:rPr>
          <w:rFonts w:ascii="Segoe UI" w:hAnsi="Segoe UI" w:cs="Segoe UI"/>
          <w:color w:val="374151"/>
        </w:rPr>
        <w:t>UV</w:t>
      </w:r>
      <w:r>
        <w:rPr>
          <w:rFonts w:ascii="Segoe UI" w:hAnsi="Segoe UI" w:cs="Segoe UI"/>
          <w:color w:val="374151"/>
          <w:rtl/>
        </w:rPr>
        <w:t>، شیمیایی ها و دیگر عوامل زیان آور محافظت می شوند. به همین دلیل است که کابل های خاکی معمولا برای کاربردهای صنعتی و کاربردهایی که نیاز به مقاومت در برابر شرایط سخت دارند، توصیه می شوند</w:t>
      </w:r>
      <w:r>
        <w:rPr>
          <w:rFonts w:ascii="Segoe UI" w:hAnsi="Segoe UI" w:cs="Segoe UI"/>
          <w:color w:val="374151"/>
        </w:rPr>
        <w:t>.</w:t>
      </w:r>
    </w:p>
    <w:p w:rsidR="00AE1D2E" w:rsidRDefault="00AE1D2E" w:rsidP="00AE1D2E">
      <w:pPr>
        <w:rPr>
          <w:rFonts w:ascii="Segoe UI" w:hAnsi="Segoe UI" w:cs="Segoe UI"/>
          <w:color w:val="374151"/>
        </w:rPr>
      </w:pPr>
      <w:r>
        <w:rPr>
          <w:rFonts w:ascii="Segoe UI" w:hAnsi="Segoe UI" w:cs="Segoe UI"/>
          <w:color w:val="374151"/>
          <w:rtl/>
        </w:rPr>
        <w:t>با این حال، نصب و نگهداری کابل های خاکی نیاز به تجهیزات و مهارت های خاص دارد. بهتر است قبل از نصب کابل های خاکی، با مشاوران فنی و کارشناسان مجرب در این زمینه مشورت کنید</w:t>
      </w:r>
      <w:r>
        <w:rPr>
          <w:rFonts w:ascii="Segoe UI" w:hAnsi="Segoe UI" w:cs="Segoe UI"/>
          <w:color w:val="374151"/>
        </w:rPr>
        <w:t>.</w:t>
      </w:r>
    </w:p>
    <w:p w:rsidR="00AE1D2E" w:rsidRDefault="00AE1D2E" w:rsidP="00AE1D2E">
      <w:pPr>
        <w:pStyle w:val="Heading2"/>
        <w:rPr>
          <w:rtl/>
        </w:rPr>
      </w:pPr>
      <w:r>
        <w:rPr>
          <w:rFonts w:hint="cs"/>
          <w:rtl/>
        </w:rPr>
        <w:t>ویژگی کابل های خاکی</w:t>
      </w:r>
    </w:p>
    <w:p w:rsidR="00AE1D2E" w:rsidRPr="00AE1D2E" w:rsidRDefault="00AE1D2E" w:rsidP="00AE1D2E">
      <w:r w:rsidRPr="00AE1D2E">
        <w:rPr>
          <w:rtl/>
        </w:rPr>
        <w:t>مقاومت بالا در برابر شرایط زیرزمینی: کابل‌های خاکی با عایق خاص و قوی ساخته شده‌اند که از مقاومت بالایی در برابر شرایط زیرزمینی، مانند رطوبت، فشار خاک و تداخلات الکترومغناطیسی، برخوردارند</w:t>
      </w:r>
      <w:r w:rsidRPr="00AE1D2E">
        <w:t>.</w:t>
      </w:r>
    </w:p>
    <w:p w:rsidR="00AE1D2E" w:rsidRPr="00AE1D2E" w:rsidRDefault="00AE1D2E" w:rsidP="00AE1D2E">
      <w:r w:rsidRPr="00AE1D2E">
        <w:rPr>
          <w:rtl/>
        </w:rPr>
        <w:t>مقاومت در برابر شرایط آب و هوایی: با توجه به این که کابل‌های خاکی در زیر زمین نصب می‌شوند، باید مقاومت بالایی در برابر شرایط آب و هوایی داشته باشند، تا از خرابی ناشی از بارش باران، برف، نور خوردگی ناشی از تابش آفتاب و غیره جلوگیری شود</w:t>
      </w:r>
      <w:r w:rsidRPr="00AE1D2E">
        <w:t>.</w:t>
      </w:r>
    </w:p>
    <w:p w:rsidR="00AE1D2E" w:rsidRPr="00AE1D2E" w:rsidRDefault="00AE1D2E" w:rsidP="00AE1D2E">
      <w:r w:rsidRPr="00AE1D2E">
        <w:rPr>
          <w:rtl/>
        </w:rPr>
        <w:t>حفاظت در برابر اشعه</w:t>
      </w:r>
      <w:r w:rsidRPr="00AE1D2E">
        <w:t xml:space="preserve"> UV </w:t>
      </w:r>
      <w:r w:rsidRPr="00AE1D2E">
        <w:rPr>
          <w:rtl/>
        </w:rPr>
        <w:t>و شیمیایی‌ها: کابل‌های خاکی برای استفاده در محیط‌هایی که ممکن است با اشعه</w:t>
      </w:r>
      <w:r w:rsidRPr="00AE1D2E">
        <w:t xml:space="preserve"> UV </w:t>
      </w:r>
      <w:r w:rsidRPr="00AE1D2E">
        <w:rPr>
          <w:rtl/>
        </w:rPr>
        <w:t>و شیمیایی‌ها تماس داشته باشند، طراحی شده‌اند تا از آسیب ناشی از این عوامل محافظت کنند</w:t>
      </w:r>
      <w:r w:rsidRPr="00AE1D2E">
        <w:t>.</w:t>
      </w:r>
    </w:p>
    <w:p w:rsidR="00AE1D2E" w:rsidRPr="00AE1D2E" w:rsidRDefault="00AE1D2E" w:rsidP="00AE1D2E">
      <w:r w:rsidRPr="00AE1D2E">
        <w:rPr>
          <w:rtl/>
        </w:rPr>
        <w:lastRenderedPageBreak/>
        <w:t>امنیت بالا: کابل‌های خاکی به دلیل نصب در زیر زمین، محافظت بیشتری در برابر سرقت، آتش‌سوزی و ضربه دارند</w:t>
      </w:r>
      <w:r w:rsidRPr="00AE1D2E">
        <w:t>.</w:t>
      </w:r>
    </w:p>
    <w:p w:rsidR="00AE1D2E" w:rsidRPr="00AE1D2E" w:rsidRDefault="00AE1D2E" w:rsidP="00AE1D2E">
      <w:r w:rsidRPr="00AE1D2E">
        <w:rPr>
          <w:rtl/>
        </w:rPr>
        <w:t>قابلیت انتقال داده و برق بالا: کابل‌های خاکی برای انتقال داده‌ها و برق در سیستم‌های توزیع و انتقال برق، ارتباطات مخابراتی و شبکه‌های اینترنتی بکار می‌روند</w:t>
      </w:r>
      <w:r w:rsidRPr="00AE1D2E">
        <w:t>.</w:t>
      </w:r>
    </w:p>
    <w:p w:rsidR="00AE1D2E" w:rsidRPr="00AE1D2E" w:rsidRDefault="00AE1D2E" w:rsidP="00AE1D2E">
      <w:r w:rsidRPr="00AE1D2E">
        <w:rPr>
          <w:rtl/>
        </w:rPr>
        <w:t>عمر طولانی: با توجه به این که نصب و تعویض کابل‌های خاکی هزینه بالایی دارد، این کابل‌ها باید عمر طولانی داشته باشند و این ویژگی نیز از مهمترین ویژگی‌های آن‌هاست</w:t>
      </w:r>
    </w:p>
    <w:p w:rsidR="00AE1D2E" w:rsidRDefault="00AE1D2E" w:rsidP="00AE1D2E">
      <w:r>
        <w:br/>
      </w:r>
      <w:r>
        <w:rPr>
          <w:rtl/>
        </w:rPr>
        <w:t>ظاهر زیبا: کابل‌های خاکی با توجه به این که در محیط‌های عمومی نصب می‌شوند، ظاهری زیبا و متناسب با محیط پیرامونی دارند</w:t>
      </w:r>
      <w:r>
        <w:t>.</w:t>
      </w:r>
    </w:p>
    <w:p w:rsidR="00AE1D2E" w:rsidRDefault="00AE1D2E" w:rsidP="00AE1D2E">
      <w:r>
        <w:rPr>
          <w:rtl/>
        </w:rPr>
        <w:t>سازگاری با محیط زیست: این کابل‌ها با توجه به اینکه در محیط زیست نصب می‌شوند، سازگاری بالایی با محیط زیست دارند و در صورت خراب شدن، قابل بازیافت و استفاده مجدد هستند</w:t>
      </w:r>
      <w:r>
        <w:t>.</w:t>
      </w:r>
    </w:p>
    <w:p w:rsidR="00AE1D2E" w:rsidRDefault="00AE1D2E" w:rsidP="00AE1D2E">
      <w:r>
        <w:rPr>
          <w:rtl/>
        </w:rPr>
        <w:t>مقرون به صرفه: با توجه به این که نصب کابل‌های خاکی با هزینه بالایی همراه است، این کابل‌ها باید به صرفه و با کیفیت بالا باشند تا هزینه نصب و تعویض کاهش یابد</w:t>
      </w:r>
      <w:r>
        <w:t>.</w:t>
      </w:r>
    </w:p>
    <w:p w:rsidR="00AE1D2E" w:rsidRDefault="00AE1D2E" w:rsidP="00AE1D2E">
      <w:r>
        <w:rPr>
          <w:rtl/>
        </w:rPr>
        <w:t>قابلیت نصب و تعویض آسان: کابل‌های خاکی برای نصب و تعویض باید با قابلیت کارآیی و سرعت بالا طراحی شوند تا هزینه نصب و تعویض کاهش یابد</w:t>
      </w:r>
      <w:r>
        <w:t>.</w:t>
      </w:r>
    </w:p>
    <w:p w:rsidR="00AE1D2E" w:rsidRDefault="00AE1D2E" w:rsidP="0087419E">
      <w:r>
        <w:rPr>
          <w:rtl/>
        </w:rPr>
        <w:t>در کل، کابل‌های خاکی با ویژگی‌هایی که برای محیط زیرزمینی و شرایط آب و هوایی ساخته شده‌اند، امنیت، قابلیت نصب و تعویض، مقرون به صرفه بودن و قابلیت استفاده در سیستم‌های توزیع و انتقال برق و شبکه‌های ارتباطی، یکی از بهترین گزینه‌ها برای استفاده در محیط‌های زیرزمینی و فضاهای عمومی است</w:t>
      </w:r>
      <w:r>
        <w:t>.</w:t>
      </w:r>
    </w:p>
    <w:p w:rsidR="0087419E" w:rsidRPr="0087419E" w:rsidRDefault="0087419E" w:rsidP="0087419E">
      <w:pPr>
        <w:rPr>
          <w:rFonts w:ascii="Segoe UI" w:eastAsia="Times New Roman" w:hAnsi="Segoe UI" w:cs="Segoe UI"/>
          <w:color w:val="374151"/>
          <w:sz w:val="24"/>
        </w:rPr>
      </w:pPr>
      <w:r w:rsidRPr="0087419E">
        <w:rPr>
          <w:rFonts w:ascii="Segoe UI" w:eastAsia="Times New Roman" w:hAnsi="Segoe UI" w:cs="Segoe UI"/>
          <w:color w:val="374151"/>
          <w:sz w:val="24"/>
        </w:rPr>
        <w:t xml:space="preserve">"Benefits of Using Underground Cable." </w:t>
      </w:r>
      <w:proofErr w:type="spellStart"/>
      <w:r w:rsidRPr="0087419E">
        <w:rPr>
          <w:rFonts w:ascii="Segoe UI" w:eastAsia="Times New Roman" w:hAnsi="Segoe UI" w:cs="Segoe UI"/>
          <w:color w:val="374151"/>
          <w:sz w:val="24"/>
        </w:rPr>
        <w:t>ePulse</w:t>
      </w:r>
      <w:proofErr w:type="spellEnd"/>
      <w:r w:rsidRPr="0087419E">
        <w:rPr>
          <w:rFonts w:ascii="Segoe UI" w:eastAsia="Times New Roman" w:hAnsi="Segoe UI" w:cs="Segoe UI"/>
          <w:color w:val="374151"/>
          <w:sz w:val="24"/>
        </w:rPr>
        <w:t>®. Southwire Company, 2018</w:t>
      </w:r>
      <w:bookmarkStart w:id="0" w:name="_GoBack"/>
      <w:bookmarkEnd w:id="0"/>
      <w:r w:rsidRPr="0087419E">
        <w:rPr>
          <w:rFonts w:ascii="Segoe UI" w:eastAsia="Times New Roman" w:hAnsi="Segoe UI" w:cs="Segoe UI"/>
          <w:color w:val="374151"/>
          <w:sz w:val="24"/>
        </w:rPr>
        <w:t xml:space="preserve">, </w:t>
      </w:r>
      <w:hyperlink r:id="rId5" w:tgtFrame="_new" w:history="1">
        <w:r w:rsidRPr="0087419E">
          <w:rPr>
            <w:rFonts w:ascii="Segoe UI" w:eastAsia="Times New Roman" w:hAnsi="Segoe UI" w:cs="Segoe UI"/>
            <w:color w:val="0000FF"/>
            <w:sz w:val="24"/>
            <w:u w:val="single"/>
            <w:bdr w:val="single" w:sz="2" w:space="0" w:color="D9D9E3" w:frame="1"/>
          </w:rPr>
          <w:t>https://www.southwire.com/blog/benefits-of-using-underground-cable</w:t>
        </w:r>
      </w:hyperlink>
      <w:r w:rsidRPr="0087419E">
        <w:rPr>
          <w:rFonts w:ascii="Segoe UI" w:eastAsia="Times New Roman" w:hAnsi="Segoe UI" w:cs="Segoe UI"/>
          <w:color w:val="374151"/>
          <w:sz w:val="24"/>
        </w:rPr>
        <w:t>.</w:t>
      </w:r>
    </w:p>
    <w:p w:rsidR="0087419E" w:rsidRPr="0087419E" w:rsidRDefault="0087419E" w:rsidP="0087419E">
      <w:pPr>
        <w:rPr>
          <w:rFonts w:ascii="Segoe UI" w:eastAsia="Times New Roman" w:hAnsi="Segoe UI" w:cs="Segoe UI"/>
          <w:color w:val="374151"/>
          <w:sz w:val="24"/>
        </w:rPr>
      </w:pPr>
      <w:r w:rsidRPr="0087419E">
        <w:rPr>
          <w:rFonts w:ascii="Segoe UI" w:eastAsia="Times New Roman" w:hAnsi="Segoe UI" w:cs="Segoe UI"/>
          <w:color w:val="374151"/>
          <w:sz w:val="24"/>
        </w:rPr>
        <w:t xml:space="preserve">"Advantages of Underground Distribution Lines." TD World, </w:t>
      </w:r>
      <w:proofErr w:type="spellStart"/>
      <w:r w:rsidRPr="0087419E">
        <w:rPr>
          <w:rFonts w:ascii="Segoe UI" w:eastAsia="Times New Roman" w:hAnsi="Segoe UI" w:cs="Segoe UI"/>
          <w:color w:val="374151"/>
          <w:sz w:val="24"/>
        </w:rPr>
        <w:t>PennWell</w:t>
      </w:r>
      <w:proofErr w:type="spellEnd"/>
      <w:r w:rsidRPr="0087419E">
        <w:rPr>
          <w:rFonts w:ascii="Segoe UI" w:eastAsia="Times New Roman" w:hAnsi="Segoe UI" w:cs="Segoe UI"/>
          <w:color w:val="374151"/>
          <w:sz w:val="24"/>
        </w:rPr>
        <w:t xml:space="preserve"> Corporation, 16 Aug. 2016, </w:t>
      </w:r>
      <w:hyperlink r:id="rId6" w:tgtFrame="_new" w:history="1">
        <w:r w:rsidRPr="0087419E">
          <w:rPr>
            <w:rFonts w:ascii="Segoe UI" w:eastAsia="Times New Roman" w:hAnsi="Segoe UI" w:cs="Segoe UI"/>
            <w:color w:val="0000FF"/>
            <w:sz w:val="24"/>
            <w:u w:val="single"/>
            <w:bdr w:val="single" w:sz="2" w:space="0" w:color="D9D9E3" w:frame="1"/>
          </w:rPr>
          <w:t>https://www.tdworld.com/overhead-transmission/article/20966195/advantages-of-underground-distribution-lines</w:t>
        </w:r>
      </w:hyperlink>
      <w:r w:rsidRPr="0087419E">
        <w:rPr>
          <w:rFonts w:ascii="Segoe UI" w:eastAsia="Times New Roman" w:hAnsi="Segoe UI" w:cs="Segoe UI"/>
          <w:color w:val="374151"/>
          <w:sz w:val="24"/>
        </w:rPr>
        <w:t>.</w:t>
      </w:r>
    </w:p>
    <w:p w:rsidR="0087419E" w:rsidRPr="0087419E" w:rsidRDefault="0087419E" w:rsidP="0087419E">
      <w:pPr>
        <w:rPr>
          <w:rFonts w:ascii="Segoe UI" w:eastAsia="Times New Roman" w:hAnsi="Segoe UI" w:cs="Segoe UI"/>
          <w:color w:val="374151"/>
          <w:sz w:val="24"/>
        </w:rPr>
      </w:pPr>
      <w:r w:rsidRPr="0087419E">
        <w:rPr>
          <w:rFonts w:ascii="Segoe UI" w:eastAsia="Times New Roman" w:hAnsi="Segoe UI" w:cs="Segoe UI"/>
          <w:color w:val="374151"/>
          <w:sz w:val="24"/>
        </w:rPr>
        <w:t xml:space="preserve">"Underground Cables: Advantages and Disadvantages." GIL Automation Blog, 9 May 2018, </w:t>
      </w:r>
      <w:hyperlink r:id="rId7" w:tgtFrame="_new" w:history="1">
        <w:r w:rsidRPr="0087419E">
          <w:rPr>
            <w:rFonts w:ascii="Segoe UI" w:eastAsia="Times New Roman" w:hAnsi="Segoe UI" w:cs="Segoe UI"/>
            <w:color w:val="0000FF"/>
            <w:sz w:val="24"/>
            <w:u w:val="single"/>
            <w:bdr w:val="single" w:sz="2" w:space="0" w:color="D9D9E3" w:frame="1"/>
          </w:rPr>
          <w:t>https://gilautomation.com.ng/underground-cables-advantages-and-disadvantages/</w:t>
        </w:r>
      </w:hyperlink>
      <w:r w:rsidRPr="0087419E">
        <w:rPr>
          <w:rFonts w:ascii="Segoe UI" w:eastAsia="Times New Roman" w:hAnsi="Segoe UI" w:cs="Segoe UI"/>
          <w:color w:val="374151"/>
          <w:sz w:val="24"/>
        </w:rPr>
        <w:t>.</w:t>
      </w:r>
    </w:p>
    <w:p w:rsidR="0087419E" w:rsidRPr="0087419E" w:rsidRDefault="0087419E" w:rsidP="0087419E">
      <w:pPr>
        <w:rPr>
          <w:rFonts w:ascii="Segoe UI" w:eastAsia="Times New Roman" w:hAnsi="Segoe UI" w:cs="Segoe UI"/>
          <w:color w:val="374151"/>
          <w:sz w:val="24"/>
        </w:rPr>
      </w:pPr>
      <w:r w:rsidRPr="0087419E">
        <w:rPr>
          <w:rFonts w:ascii="Segoe UI" w:eastAsia="Times New Roman" w:hAnsi="Segoe UI" w:cs="Segoe UI"/>
          <w:color w:val="374151"/>
          <w:sz w:val="24"/>
        </w:rPr>
        <w:lastRenderedPageBreak/>
        <w:t xml:space="preserve">"10 Advantages of Using Underground Cable Installation in Your Project." PRC Magazine, PRC Magazine, 22 Jan. 2020, </w:t>
      </w:r>
      <w:hyperlink r:id="rId8" w:tgtFrame="_new" w:history="1">
        <w:r w:rsidRPr="0087419E">
          <w:rPr>
            <w:rFonts w:ascii="Segoe UI" w:eastAsia="Times New Roman" w:hAnsi="Segoe UI" w:cs="Segoe UI"/>
            <w:color w:val="0000FF"/>
            <w:sz w:val="24"/>
            <w:u w:val="single"/>
            <w:bdr w:val="single" w:sz="2" w:space="0" w:color="D9D9E3" w:frame="1"/>
          </w:rPr>
          <w:t>https://prc-magazine.com/10-advantages-of-using-underground-cable-installation-in-your-project/</w:t>
        </w:r>
      </w:hyperlink>
      <w:r w:rsidRPr="0087419E">
        <w:rPr>
          <w:rFonts w:ascii="Segoe UI" w:eastAsia="Times New Roman" w:hAnsi="Segoe UI" w:cs="Segoe UI"/>
          <w:color w:val="374151"/>
          <w:sz w:val="24"/>
        </w:rPr>
        <w:t>.</w:t>
      </w:r>
    </w:p>
    <w:p w:rsidR="0087419E" w:rsidRPr="0087419E" w:rsidRDefault="0087419E" w:rsidP="0087419E">
      <w:pPr>
        <w:rPr>
          <w:rFonts w:ascii="Segoe UI" w:eastAsia="Times New Roman" w:hAnsi="Segoe UI" w:cs="Segoe UI"/>
          <w:color w:val="374151"/>
          <w:sz w:val="24"/>
        </w:rPr>
      </w:pPr>
      <w:r w:rsidRPr="0087419E">
        <w:rPr>
          <w:rFonts w:ascii="Segoe UI" w:eastAsia="Times New Roman" w:hAnsi="Segoe UI" w:cs="Segoe UI"/>
          <w:color w:val="374151"/>
          <w:sz w:val="24"/>
        </w:rPr>
        <w:t xml:space="preserve">"10 Benefits of Underground Power Lines." Electric Light &amp; Power, Clarion Energy, 5 Oct. 2018, </w:t>
      </w:r>
      <w:hyperlink r:id="rId9" w:tgtFrame="_new" w:history="1">
        <w:r w:rsidRPr="0087419E">
          <w:rPr>
            <w:rFonts w:ascii="Segoe UI" w:eastAsia="Times New Roman" w:hAnsi="Segoe UI" w:cs="Segoe UI"/>
            <w:color w:val="0000FF"/>
            <w:sz w:val="24"/>
            <w:u w:val="single"/>
            <w:bdr w:val="single" w:sz="2" w:space="0" w:color="D9D9E3" w:frame="1"/>
          </w:rPr>
          <w:t>https://www.elp.com/articles/2018/10/10-benefits-of-underground-power-lines</w:t>
        </w:r>
      </w:hyperlink>
    </w:p>
    <w:p w:rsidR="00AE1D2E" w:rsidRPr="00AE1D2E" w:rsidRDefault="00AE1D2E" w:rsidP="00AE1D2E">
      <w:pPr>
        <w:rPr>
          <w:rFonts w:hint="cs"/>
        </w:rPr>
      </w:pPr>
    </w:p>
    <w:sectPr w:rsidR="00AE1D2E" w:rsidRPr="00AE1D2E"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
    <w:panose1 w:val="02040503050201020203"/>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B6B79"/>
    <w:multiLevelType w:val="multilevel"/>
    <w:tmpl w:val="7DB899B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882D8D"/>
    <w:multiLevelType w:val="multilevel"/>
    <w:tmpl w:val="532C4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6E1996"/>
    <w:multiLevelType w:val="multilevel"/>
    <w:tmpl w:val="8EF02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2E"/>
    <w:rsid w:val="00045B2C"/>
    <w:rsid w:val="002C5CCF"/>
    <w:rsid w:val="004C1F00"/>
    <w:rsid w:val="004C34E5"/>
    <w:rsid w:val="0087419E"/>
    <w:rsid w:val="009D0732"/>
    <w:rsid w:val="00AE1D2E"/>
    <w:rsid w:val="00C612DE"/>
    <w:rsid w:val="00D934A3"/>
    <w:rsid w:val="00EF3FDE"/>
    <w:rsid w:val="00F70E3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CB16B"/>
  <w15:chartTrackingRefBased/>
  <w15:docId w15:val="{6EE83498-C683-4E1F-ADCB-B33FD490B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CCF"/>
    <w:pPr>
      <w:bidi/>
      <w:spacing w:before="240" w:after="240"/>
    </w:pPr>
    <w:rPr>
      <w:rFonts w:cs="IRANSans"/>
      <w:szCs w:val="24"/>
    </w:rPr>
  </w:style>
  <w:style w:type="paragraph" w:styleId="Heading1">
    <w:name w:val="heading 1"/>
    <w:basedOn w:val="Normal"/>
    <w:next w:val="Normal"/>
    <w:link w:val="Heading1Char"/>
    <w:uiPriority w:val="9"/>
    <w:qFormat/>
    <w:rsid w:val="00EF3FDE"/>
    <w:pPr>
      <w:keepNext/>
      <w:keepLines/>
      <w:spacing w:after="0"/>
      <w:outlineLvl w:val="0"/>
    </w:pPr>
    <w:rPr>
      <w:rFonts w:asciiTheme="majorHAnsi" w:eastAsiaTheme="majorEastAsia" w:hAnsiTheme="majorHAnsi"/>
      <w:color w:val="2E74B5" w:themeColor="accent1" w:themeShade="BF"/>
      <w:sz w:val="32"/>
      <w:szCs w:val="32"/>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character" w:customStyle="1" w:styleId="Heading1Char">
    <w:name w:val="Heading 1 Char"/>
    <w:basedOn w:val="DefaultParagraphFont"/>
    <w:link w:val="Heading1"/>
    <w:uiPriority w:val="9"/>
    <w:rsid w:val="00EF3FDE"/>
    <w:rPr>
      <w:rFonts w:asciiTheme="majorHAnsi" w:eastAsiaTheme="majorEastAsia" w:hAnsiTheme="majorHAnsi" w:cs="IRANSans"/>
      <w:color w:val="2E74B5" w:themeColor="accent1" w:themeShade="BF"/>
      <w:sz w:val="32"/>
      <w:szCs w:val="32"/>
    </w:rPr>
  </w:style>
  <w:style w:type="paragraph" w:styleId="NormalWeb">
    <w:name w:val="Normal (Web)"/>
    <w:basedOn w:val="Normal"/>
    <w:uiPriority w:val="99"/>
    <w:unhideWhenUsed/>
    <w:rsid w:val="00AE1D2E"/>
    <w:pPr>
      <w:bidi w:val="0"/>
      <w:spacing w:before="100" w:beforeAutospacing="1" w:after="100" w:afterAutospacing="1" w:line="240" w:lineRule="auto"/>
    </w:pPr>
    <w:rPr>
      <w:rFonts w:ascii="Times New Roman" w:eastAsia="Times New Roman" w:hAnsi="Times New Roman" w:cs="Times New Roman"/>
      <w:sz w:val="24"/>
    </w:rPr>
  </w:style>
  <w:style w:type="character" w:styleId="Hyperlink">
    <w:name w:val="Hyperlink"/>
    <w:basedOn w:val="DefaultParagraphFont"/>
    <w:uiPriority w:val="99"/>
    <w:semiHidden/>
    <w:unhideWhenUsed/>
    <w:rsid w:val="008741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044357">
      <w:bodyDiv w:val="1"/>
      <w:marLeft w:val="0"/>
      <w:marRight w:val="0"/>
      <w:marTop w:val="0"/>
      <w:marBottom w:val="0"/>
      <w:divBdr>
        <w:top w:val="none" w:sz="0" w:space="0" w:color="auto"/>
        <w:left w:val="none" w:sz="0" w:space="0" w:color="auto"/>
        <w:bottom w:val="none" w:sz="0" w:space="0" w:color="auto"/>
        <w:right w:val="none" w:sz="0" w:space="0" w:color="auto"/>
      </w:divBdr>
    </w:div>
    <w:div w:id="1149595490">
      <w:bodyDiv w:val="1"/>
      <w:marLeft w:val="0"/>
      <w:marRight w:val="0"/>
      <w:marTop w:val="0"/>
      <w:marBottom w:val="0"/>
      <w:divBdr>
        <w:top w:val="none" w:sz="0" w:space="0" w:color="auto"/>
        <w:left w:val="none" w:sz="0" w:space="0" w:color="auto"/>
        <w:bottom w:val="none" w:sz="0" w:space="0" w:color="auto"/>
        <w:right w:val="none" w:sz="0" w:space="0" w:color="auto"/>
      </w:divBdr>
    </w:div>
    <w:div w:id="1232623176">
      <w:bodyDiv w:val="1"/>
      <w:marLeft w:val="0"/>
      <w:marRight w:val="0"/>
      <w:marTop w:val="0"/>
      <w:marBottom w:val="0"/>
      <w:divBdr>
        <w:top w:val="none" w:sz="0" w:space="0" w:color="auto"/>
        <w:left w:val="none" w:sz="0" w:space="0" w:color="auto"/>
        <w:bottom w:val="none" w:sz="0" w:space="0" w:color="auto"/>
        <w:right w:val="none" w:sz="0" w:space="0" w:color="auto"/>
      </w:divBdr>
    </w:div>
    <w:div w:id="1542746096">
      <w:bodyDiv w:val="1"/>
      <w:marLeft w:val="0"/>
      <w:marRight w:val="0"/>
      <w:marTop w:val="0"/>
      <w:marBottom w:val="0"/>
      <w:divBdr>
        <w:top w:val="none" w:sz="0" w:space="0" w:color="auto"/>
        <w:left w:val="none" w:sz="0" w:space="0" w:color="auto"/>
        <w:bottom w:val="none" w:sz="0" w:space="0" w:color="auto"/>
        <w:right w:val="none" w:sz="0" w:space="0" w:color="auto"/>
      </w:divBdr>
    </w:div>
    <w:div w:id="177624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c-magazine.com/10-advantages-of-using-underground-cable-installation-in-your-project/" TargetMode="External"/><Relationship Id="rId3" Type="http://schemas.openxmlformats.org/officeDocument/2006/relationships/settings" Target="settings.xml"/><Relationship Id="rId7" Type="http://schemas.openxmlformats.org/officeDocument/2006/relationships/hyperlink" Target="https://gilautomation.com.ng/underground-cables-advantages-and-disadvantag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dworld.com/overhead-transmission/article/20966195/advantages-of-underground-distribution-lines" TargetMode="External"/><Relationship Id="rId11" Type="http://schemas.openxmlformats.org/officeDocument/2006/relationships/theme" Target="theme/theme1.xml"/><Relationship Id="rId5" Type="http://schemas.openxmlformats.org/officeDocument/2006/relationships/hyperlink" Target="https://www.southwire.com/blog/benefits-of-using-underground-cabl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elp.com/articles/2018/10/10-benefits-of-underground-power-li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2</cp:revision>
  <dcterms:created xsi:type="dcterms:W3CDTF">2023-04-03T08:00:00Z</dcterms:created>
  <dcterms:modified xsi:type="dcterms:W3CDTF">2023-04-03T08:21:00Z</dcterms:modified>
</cp:coreProperties>
</file>